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05A984A0" w14:textId="7342B213" w:rsidR="005C51C4" w:rsidRPr="005C51C4" w:rsidRDefault="00692534" w:rsidP="005C51C4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5C51C4" w:rsidRPr="008F4E51">
        <w:rPr>
          <w:b/>
          <w:szCs w:val="20"/>
        </w:rPr>
        <w:t>Rapport d’activités 202</w:t>
      </w:r>
      <w:r w:rsidR="005C51C4">
        <w:rPr>
          <w:b/>
          <w:szCs w:val="20"/>
        </w:rPr>
        <w:t>3</w:t>
      </w:r>
      <w:r w:rsidR="005C51C4" w:rsidRPr="008F4E51">
        <w:rPr>
          <w:b/>
          <w:szCs w:val="20"/>
        </w:rPr>
        <w:t xml:space="preserve"> de la communauté d’Agglomération</w:t>
      </w:r>
    </w:p>
    <w:p w14:paraId="5351A772" w14:textId="77777777" w:rsidR="005C51C4" w:rsidRDefault="005C51C4" w:rsidP="005C51C4">
      <w:pPr>
        <w:spacing w:after="120"/>
        <w:rPr>
          <w:szCs w:val="20"/>
        </w:rPr>
      </w:pPr>
      <w:r>
        <w:rPr>
          <w:szCs w:val="20"/>
        </w:rPr>
        <w:t xml:space="preserve">Madame le Maire propose aux élus de prendre acte du rapport d’activités 2023 de Gaillac Graulhet Agglomération (voir annexe) qui doit faire l’objet d’une communication au conseil municipal. </w:t>
      </w:r>
    </w:p>
    <w:p w14:paraId="7E919887" w14:textId="77777777" w:rsidR="005C51C4" w:rsidRPr="008F4E51" w:rsidRDefault="005C51C4" w:rsidP="005C51C4">
      <w:pPr>
        <w:spacing w:after="120"/>
        <w:rPr>
          <w:szCs w:val="20"/>
        </w:rPr>
      </w:pPr>
      <w:r>
        <w:rPr>
          <w:szCs w:val="20"/>
        </w:rPr>
        <w:t>1 annexe</w:t>
      </w:r>
    </w:p>
    <w:p w14:paraId="02B52DD8" w14:textId="77777777" w:rsidR="00F9080A" w:rsidRDefault="00F9080A" w:rsidP="00F9080A">
      <w:pPr>
        <w:spacing w:after="120"/>
        <w:jc w:val="both"/>
      </w:pPr>
    </w:p>
    <w:bookmarkEnd w:id="0"/>
    <w:p w14:paraId="7180A1D1" w14:textId="77777777" w:rsidR="002A1F2C" w:rsidRPr="001654F9" w:rsidRDefault="002A1F2C" w:rsidP="002A1F2C">
      <w:pPr>
        <w:outlineLvl w:val="0"/>
        <w:rPr>
          <w:kern w:val="20"/>
          <w:szCs w:val="20"/>
        </w:rPr>
      </w:pPr>
    </w:p>
    <w:p w14:paraId="3AD3E883" w14:textId="2B685C86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9B69FD">
        <w:rPr>
          <w:b/>
          <w:bCs/>
          <w:szCs w:val="20"/>
        </w:rPr>
        <w:t>32</w:t>
      </w:r>
    </w:p>
    <w:p w14:paraId="6E8BABF9" w14:textId="5DB24277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9B69FD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1AACBB81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9B69FD">
        <w:rPr>
          <w:b/>
          <w:bCs/>
          <w:szCs w:val="20"/>
        </w:rPr>
        <w:t>0</w:t>
      </w:r>
      <w:bookmarkStart w:id="18" w:name="_GoBack"/>
      <w:bookmarkEnd w:id="18"/>
    </w:p>
    <w:bookmarkEnd w:id="17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199B2E34" w14:textId="77777777" w:rsidR="00F9080A" w:rsidRDefault="00964958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1CCCB979" w14:textId="77777777" w:rsidR="005C51C4" w:rsidRDefault="005C51C4" w:rsidP="00F9080A">
      <w:pPr>
        <w:tabs>
          <w:tab w:val="left" w:pos="709"/>
        </w:tabs>
        <w:spacing w:after="120"/>
        <w:jc w:val="both"/>
        <w:rPr>
          <w:szCs w:val="20"/>
        </w:rPr>
      </w:pPr>
      <w:r>
        <w:rPr>
          <w:b/>
          <w:szCs w:val="20"/>
        </w:rPr>
        <w:t xml:space="preserve">PREND ACTE </w:t>
      </w:r>
      <w:r>
        <w:rPr>
          <w:szCs w:val="20"/>
        </w:rPr>
        <w:t>de la communication du rapport d’activités 2023 de Gaillac-Graulhet Agglomération,</w:t>
      </w:r>
    </w:p>
    <w:p w14:paraId="45A8E04B" w14:textId="456DB530" w:rsidR="00F9080A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4F8722B4" w14:textId="0E4B2D28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790CB972" w14:textId="3D53C7AF" w:rsidR="00175713" w:rsidRDefault="00175713" w:rsidP="00264300">
      <w:pPr>
        <w:rPr>
          <w:b/>
          <w:bCs/>
        </w:rPr>
      </w:pPr>
    </w:p>
    <w:p w14:paraId="14783336" w14:textId="0D5BEDEC" w:rsidR="006B4690" w:rsidRDefault="006B4690" w:rsidP="00264300">
      <w:pPr>
        <w:rPr>
          <w:b/>
          <w:bCs/>
        </w:rPr>
      </w:pP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125318B0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43E2B07A" w14:textId="77777777" w:rsidR="009B69FD" w:rsidRDefault="009B69FD" w:rsidP="009B69FD">
    <w:pPr>
      <w:rPr>
        <w:sz w:val="18"/>
        <w:szCs w:val="18"/>
        <w:u w:val="single"/>
      </w:rPr>
    </w:pPr>
    <w:r>
      <w:pict w14:anchorId="098CD94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7B78DC32" w14:textId="77777777" w:rsidR="009B69FD" w:rsidRDefault="009B69FD" w:rsidP="009B69FD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66A47514" w14:textId="77777777" w:rsidR="009B69FD" w:rsidRDefault="009B69FD" w:rsidP="009B69FD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4E2C777A" w14:textId="77777777" w:rsidR="009B69FD" w:rsidRDefault="009B69FD" w:rsidP="009B69FD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1AF05CCA" w14:textId="77777777" w:rsidR="009B69FD" w:rsidRDefault="009B69FD" w:rsidP="009B69FD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12246037" w14:textId="77777777" w:rsidR="009B69FD" w:rsidRDefault="009B69FD" w:rsidP="009B69FD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188BE59D" w14:textId="77777777" w:rsidR="009B69FD" w:rsidRDefault="009B69FD" w:rsidP="009B69FD">
                <w:pPr>
                  <w:rPr>
                    <w:sz w:val="18"/>
                  </w:rPr>
                </w:pPr>
              </w:p>
              <w:p w14:paraId="49F48463" w14:textId="77777777" w:rsidR="009B69FD" w:rsidRDefault="009B69FD" w:rsidP="009B69FD">
                <w:pPr>
                  <w:rPr>
                    <w:sz w:val="18"/>
                  </w:rPr>
                </w:pPr>
              </w:p>
              <w:p w14:paraId="4487A753" w14:textId="77777777" w:rsidR="009B69FD" w:rsidRDefault="009B69FD" w:rsidP="009B69FD">
                <w:pPr>
                  <w:rPr>
                    <w:sz w:val="18"/>
                  </w:rPr>
                </w:pPr>
              </w:p>
              <w:p w14:paraId="232B016E" w14:textId="77777777" w:rsidR="009B69FD" w:rsidRDefault="009B69FD" w:rsidP="009B69FD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6A991827" w14:textId="77777777" w:rsidR="009B69FD" w:rsidRDefault="009B69FD" w:rsidP="009B69FD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0E407639" w14:textId="77777777" w:rsidR="009B69FD" w:rsidRDefault="009B69FD" w:rsidP="009B69FD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5A042B51" w14:textId="77777777" w:rsidR="009B69FD" w:rsidRDefault="009B69FD" w:rsidP="009B69FD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6CFEAE9F" w14:textId="77777777" w:rsidR="009B69FD" w:rsidRDefault="009B69FD" w:rsidP="009B69FD">
    <w:pPr>
      <w:rPr>
        <w:sz w:val="18"/>
        <w:szCs w:val="18"/>
      </w:rPr>
    </w:pPr>
  </w:p>
  <w:p w14:paraId="017DEEB2" w14:textId="77777777" w:rsidR="009B69FD" w:rsidRDefault="009B69FD" w:rsidP="009B69FD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573AC98D" w14:textId="77777777" w:rsidR="009B69FD" w:rsidRDefault="009B69FD" w:rsidP="009B69FD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05530A7B" w14:textId="77777777" w:rsidR="009B69FD" w:rsidRDefault="009B69FD" w:rsidP="009B69FD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5DC5D0F8" w14:textId="77777777" w:rsidR="009B69FD" w:rsidRDefault="009B69FD" w:rsidP="009B69FD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08EEB475" w14:textId="77777777" w:rsidR="009B69FD" w:rsidRDefault="009B69FD" w:rsidP="009B69FD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733402A4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</w:t>
    </w:r>
    <w:r w:rsidR="00F505B2">
      <w:rPr>
        <w:b/>
        <w:highlight w:val="lightGray"/>
      </w:rPr>
      <w:t>2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7"/>
  </w:num>
  <w:num w:numId="5">
    <w:abstractNumId w:val="28"/>
  </w:num>
  <w:num w:numId="6">
    <w:abstractNumId w:val="35"/>
  </w:num>
  <w:num w:numId="7">
    <w:abstractNumId w:val="31"/>
  </w:num>
  <w:num w:numId="8">
    <w:abstractNumId w:val="33"/>
  </w:num>
  <w:num w:numId="9">
    <w:abstractNumId w:val="9"/>
  </w:num>
  <w:num w:numId="10">
    <w:abstractNumId w:val="14"/>
  </w:num>
  <w:num w:numId="11">
    <w:abstractNumId w:val="29"/>
  </w:num>
  <w:num w:numId="12">
    <w:abstractNumId w:val="16"/>
  </w:num>
  <w:num w:numId="13">
    <w:abstractNumId w:val="8"/>
  </w:num>
  <w:num w:numId="14">
    <w:abstractNumId w:val="30"/>
  </w:num>
  <w:num w:numId="15">
    <w:abstractNumId w:val="2"/>
  </w:num>
  <w:num w:numId="16">
    <w:abstractNumId w:val="18"/>
  </w:num>
  <w:num w:numId="17">
    <w:abstractNumId w:val="38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4"/>
  </w:num>
  <w:num w:numId="23">
    <w:abstractNumId w:val="7"/>
  </w:num>
  <w:num w:numId="24">
    <w:abstractNumId w:val="32"/>
  </w:num>
  <w:num w:numId="25">
    <w:abstractNumId w:val="4"/>
  </w:num>
  <w:num w:numId="26">
    <w:abstractNumId w:val="39"/>
  </w:num>
  <w:num w:numId="27">
    <w:abstractNumId w:val="37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6"/>
  </w:num>
  <w:num w:numId="3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B69FD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922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3517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2167</cp:revision>
  <cp:lastPrinted>2025-02-05T08:17:00Z</cp:lastPrinted>
  <dcterms:created xsi:type="dcterms:W3CDTF">2018-09-19T07:15:00Z</dcterms:created>
  <dcterms:modified xsi:type="dcterms:W3CDTF">2025-02-05T08:17:00Z</dcterms:modified>
</cp:coreProperties>
</file>